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B8EF3" w14:textId="77777777" w:rsidR="00CC29D4" w:rsidRPr="008D7AE6" w:rsidRDefault="00CC29D4" w:rsidP="00CC29D4">
      <w:pPr>
        <w:rPr>
          <w:rFonts w:ascii="Arial" w:hAnsi="Arial" w:cs="Arial"/>
          <w:b/>
          <w:bCs/>
          <w:sz w:val="32"/>
          <w:szCs w:val="32"/>
        </w:rPr>
      </w:pPr>
      <w:bookmarkStart w:id="0" w:name="_Toc167825953"/>
      <w:r w:rsidRPr="008D7AE6">
        <w:rPr>
          <w:rFonts w:ascii="Arial" w:hAnsi="Arial" w:cs="Arial"/>
          <w:b/>
          <w:bCs/>
          <w:sz w:val="32"/>
          <w:szCs w:val="32"/>
        </w:rPr>
        <w:t>Aanmeldingsprocedure</w:t>
      </w:r>
      <w:bookmarkEnd w:id="0"/>
    </w:p>
    <w:p w14:paraId="0107B9F0" w14:textId="77777777" w:rsidR="00CC29D4" w:rsidRPr="008D7AE6" w:rsidRDefault="00CC29D4" w:rsidP="00CC29D4">
      <w:pPr>
        <w:rPr>
          <w:rFonts w:ascii="Arial" w:hAnsi="Arial" w:cs="Arial"/>
          <w:b/>
          <w:bCs/>
        </w:rPr>
      </w:pPr>
      <w:r w:rsidRPr="008D7AE6">
        <w:rPr>
          <w:rFonts w:ascii="Arial" w:hAnsi="Arial" w:cs="Arial"/>
          <w:b/>
          <w:bCs/>
        </w:rPr>
        <w:t xml:space="preserve">Geïnteresseerd in vrijwilligerswerk bij HESAR? Wij verwelkomen je graag! De aanmeldingsprocedure is eenvoudig en is ontworpen om ons te helpen de meest geschikte kandidaten te selecteren voor ons team. </w:t>
      </w:r>
    </w:p>
    <w:p w14:paraId="2074EA1E" w14:textId="77777777" w:rsidR="00CC29D4" w:rsidRPr="004761B5" w:rsidRDefault="00CC29D4" w:rsidP="00CC29D4">
      <w:pPr>
        <w:rPr>
          <w:rFonts w:ascii="Arial" w:hAnsi="Arial" w:cs="Arial"/>
        </w:rPr>
      </w:pPr>
      <w:r w:rsidRPr="004761B5">
        <w:rPr>
          <w:rFonts w:ascii="Arial" w:hAnsi="Arial" w:cs="Arial"/>
        </w:rPr>
        <w:t>Dit document biedt richtlijnen om ervoor te zorgen dat de juiste kandidaten worden aangenomen en voorbereid zijn op hun rol binnen HESAR. We moedigen je aan om dit document zorgvuldig door te nemen en vragen te stellen wanneer nodig. We kijken ernaar uit om je aanmelding te ontvangen en samen met jou bij te dragen aan onze missie om levens te redden en gemeenschappen te ondersteunen in noodsituaties.</w:t>
      </w:r>
    </w:p>
    <w:p w14:paraId="40464C64" w14:textId="77777777" w:rsidR="00CC29D4" w:rsidRPr="008D7AE6" w:rsidRDefault="00CC29D4" w:rsidP="00CC29D4">
      <w:pPr>
        <w:rPr>
          <w:rFonts w:ascii="Arial" w:hAnsi="Arial" w:cs="Arial"/>
        </w:rPr>
      </w:pPr>
      <w:r w:rsidRPr="008D7AE6">
        <w:rPr>
          <w:rFonts w:ascii="Arial" w:hAnsi="Arial" w:cs="Arial"/>
        </w:rPr>
        <w:t>Bij HESAR streven we naar de vorming van een divers en toegewijd team van vrijwilligers, waardoor we effectief en efficiënt kunnen optreden tijdens zoek- en reddingsoperaties. We zoeken naar vrijwilligers met specifieke kwalificaties, vaardigheden en achtergronden die de kwaliteit van onze missies aanzienlijk kunnen verbeteren. Daarnaast verwelkomen we vrijwilligers die achter de schermen ondersteuning bieden en bijdragen aan het verwezenlijken van onze doelstellingen.</w:t>
      </w:r>
    </w:p>
    <w:p w14:paraId="63ED6A99" w14:textId="77777777" w:rsidR="00CC29D4" w:rsidRDefault="00CC29D4" w:rsidP="00CC29D4">
      <w:pPr>
        <w:rPr>
          <w:rFonts w:ascii="Arial" w:hAnsi="Arial" w:cs="Arial"/>
        </w:rPr>
      </w:pPr>
      <w:r w:rsidRPr="008D7AE6">
        <w:rPr>
          <w:rFonts w:ascii="Arial" w:hAnsi="Arial" w:cs="Arial"/>
        </w:rPr>
        <w:t>Het is van essentieel belang dat onze vrijwilligers niet alleen over de juiste kennis en ervaring beschikken, maar ook een sterke motivatie hebben om anderen te helpen en een gedeelde toewijding aan onze waarden en missie delen.</w:t>
      </w:r>
    </w:p>
    <w:p w14:paraId="261F5A5B" w14:textId="77777777" w:rsidR="00CC29D4" w:rsidRPr="004761B5" w:rsidRDefault="00CC29D4" w:rsidP="00CC29D4">
      <w:pPr>
        <w:rPr>
          <w:rFonts w:ascii="Arial" w:hAnsi="Arial" w:cs="Arial"/>
          <w:b/>
          <w:bCs/>
        </w:rPr>
      </w:pPr>
      <w:r w:rsidRPr="004761B5">
        <w:rPr>
          <w:rFonts w:ascii="Arial" w:hAnsi="Arial" w:cs="Arial"/>
          <w:b/>
          <w:bCs/>
        </w:rPr>
        <w:t>Stap 1: Aanmeldformulier invullen</w:t>
      </w:r>
    </w:p>
    <w:p w14:paraId="1BDA28AE" w14:textId="77777777" w:rsidR="00CC29D4" w:rsidRPr="004761B5" w:rsidRDefault="00CC29D4" w:rsidP="00CC29D4">
      <w:pPr>
        <w:rPr>
          <w:rFonts w:ascii="Arial" w:hAnsi="Arial" w:cs="Arial"/>
        </w:rPr>
      </w:pPr>
      <w:r w:rsidRPr="004761B5">
        <w:rPr>
          <w:rFonts w:ascii="Arial" w:hAnsi="Arial" w:cs="Arial"/>
        </w:rPr>
        <w:t>De eerste stap in het proces is het invullen van het aanmeldformulier op onze website. Het formulier vraagt om basisinformatie, zoals je contactgegevens, relevante werkervaring, vaardigheden en motivatie om deel te nemen aan HESAR. Zorg ervoor dat je alle vragen volledig en eerlijk beantwoordt om ons een goed beeld te geven van je achtergrond en kwalificaties.</w:t>
      </w:r>
    </w:p>
    <w:p w14:paraId="1B5769F7" w14:textId="77777777" w:rsidR="00CC29D4" w:rsidRPr="004761B5" w:rsidRDefault="00CC29D4" w:rsidP="00CC29D4">
      <w:pPr>
        <w:rPr>
          <w:rFonts w:ascii="Arial" w:hAnsi="Arial" w:cs="Arial"/>
          <w:b/>
          <w:bCs/>
        </w:rPr>
      </w:pPr>
      <w:r w:rsidRPr="004761B5">
        <w:rPr>
          <w:rFonts w:ascii="Arial" w:hAnsi="Arial" w:cs="Arial"/>
          <w:b/>
          <w:bCs/>
        </w:rPr>
        <w:t>Stap 2: Indienen van documenten</w:t>
      </w:r>
    </w:p>
    <w:p w14:paraId="0388D88A" w14:textId="77777777" w:rsidR="00CC29D4" w:rsidRPr="004761B5" w:rsidRDefault="00CC29D4" w:rsidP="00CC29D4">
      <w:pPr>
        <w:rPr>
          <w:rFonts w:ascii="Arial" w:hAnsi="Arial" w:cs="Arial"/>
        </w:rPr>
      </w:pPr>
      <w:r w:rsidRPr="004761B5">
        <w:rPr>
          <w:rFonts w:ascii="Arial" w:hAnsi="Arial" w:cs="Arial"/>
        </w:rPr>
        <w:t>Na het invullen van het aanmeldformulier, vragen we je om aanvullende documenten te verstrekken, zoals een kopie van je paspoort, een recente Verklaring Omtrent het Gedrag (VOG) en eventuele relevante certificaten of diploma's.</w:t>
      </w:r>
    </w:p>
    <w:p w14:paraId="33E7D544" w14:textId="77777777" w:rsidR="00CC29D4" w:rsidRPr="004761B5" w:rsidRDefault="00CC29D4" w:rsidP="00CC29D4">
      <w:pPr>
        <w:rPr>
          <w:rFonts w:ascii="Arial" w:hAnsi="Arial" w:cs="Arial"/>
          <w:b/>
          <w:bCs/>
        </w:rPr>
      </w:pPr>
      <w:r w:rsidRPr="004761B5">
        <w:rPr>
          <w:rFonts w:ascii="Arial" w:hAnsi="Arial" w:cs="Arial"/>
          <w:b/>
          <w:bCs/>
        </w:rPr>
        <w:t>Stap 3: Referentiecontrole</w:t>
      </w:r>
    </w:p>
    <w:p w14:paraId="5FED4ED8" w14:textId="77777777" w:rsidR="00CC29D4" w:rsidRPr="004761B5" w:rsidRDefault="00CC29D4" w:rsidP="00CC29D4">
      <w:pPr>
        <w:rPr>
          <w:rFonts w:ascii="Arial" w:hAnsi="Arial" w:cs="Arial"/>
        </w:rPr>
      </w:pPr>
      <w:r w:rsidRPr="004761B5">
        <w:rPr>
          <w:rFonts w:ascii="Arial" w:hAnsi="Arial" w:cs="Arial"/>
        </w:rPr>
        <w:t>Onze wervingscommissie neemt contact op met de door jou opgegeven referenties om een beter inzicht te krijgen in je professionele en persoonlijke achtergrond.</w:t>
      </w:r>
    </w:p>
    <w:p w14:paraId="2DF696B3" w14:textId="77777777" w:rsidR="00CC29D4" w:rsidRPr="004761B5" w:rsidRDefault="00CC29D4" w:rsidP="00CC29D4">
      <w:pPr>
        <w:rPr>
          <w:rFonts w:ascii="Arial" w:hAnsi="Arial" w:cs="Arial"/>
          <w:b/>
          <w:bCs/>
        </w:rPr>
      </w:pPr>
      <w:r w:rsidRPr="004761B5">
        <w:rPr>
          <w:rFonts w:ascii="Arial" w:hAnsi="Arial" w:cs="Arial"/>
          <w:b/>
          <w:bCs/>
        </w:rPr>
        <w:t>Stap 4: Interview</w:t>
      </w:r>
    </w:p>
    <w:p w14:paraId="0B73A128" w14:textId="77777777" w:rsidR="00D34D96" w:rsidRDefault="00D34D96" w:rsidP="00CC29D4">
      <w:pPr>
        <w:rPr>
          <w:rFonts w:ascii="Arial" w:hAnsi="Arial" w:cs="Arial"/>
        </w:rPr>
      </w:pPr>
      <w:r w:rsidRPr="00D34D96">
        <w:rPr>
          <w:rFonts w:ascii="Arial" w:hAnsi="Arial" w:cs="Arial"/>
        </w:rPr>
        <w:t xml:space="preserve">Indien je aanmelding en referenties positief worden beoordeeld, nodigen we je uit voor een interview. Dit interview helpt ons om je motivatie, ervaring en geschiktheid voor de rol verder te beoordelen. </w:t>
      </w:r>
      <w:r w:rsidRPr="00D34D96">
        <w:rPr>
          <w:rFonts w:ascii="Arial" w:hAnsi="Arial" w:cs="Arial"/>
          <w:u w:val="single"/>
        </w:rPr>
        <w:t>Ook bespreken we hierbij de gedragscode en onze verwachtingen. Bij ons staat integriteit hoog in het vaandel; we hechten veel waarde aan onbesproken gedrag, neutraliteit, en een sterke commitment aan de structuur en waarden van onze organisatie. Tijdens het interview zullen we daarom ook ingaan op hoe jij je kunt identificeren met deze kernwaarden en wat je bijdrage daaraan zal zijn.</w:t>
      </w:r>
    </w:p>
    <w:p w14:paraId="35374B61" w14:textId="77777777" w:rsidR="00D34D96" w:rsidRDefault="00D34D96" w:rsidP="00CC29D4">
      <w:pPr>
        <w:rPr>
          <w:rFonts w:ascii="Arial" w:hAnsi="Arial" w:cs="Arial"/>
        </w:rPr>
      </w:pPr>
    </w:p>
    <w:p w14:paraId="6A39EFA7" w14:textId="6DFA4509" w:rsidR="00CC29D4" w:rsidRPr="004761B5" w:rsidRDefault="00CC29D4" w:rsidP="00CC29D4">
      <w:pPr>
        <w:rPr>
          <w:rFonts w:ascii="Arial" w:hAnsi="Arial" w:cs="Arial"/>
          <w:b/>
          <w:bCs/>
        </w:rPr>
      </w:pPr>
      <w:r w:rsidRPr="004761B5">
        <w:rPr>
          <w:rFonts w:ascii="Arial" w:hAnsi="Arial" w:cs="Arial"/>
          <w:b/>
          <w:bCs/>
        </w:rPr>
        <w:lastRenderedPageBreak/>
        <w:t>Stap 5: Evaluatie en proeftijd</w:t>
      </w:r>
    </w:p>
    <w:p w14:paraId="23F10D7D" w14:textId="38A62F43" w:rsidR="00D50C20" w:rsidRDefault="00CC29D4">
      <w:r w:rsidRPr="004761B5">
        <w:rPr>
          <w:rFonts w:ascii="Arial" w:hAnsi="Arial" w:cs="Arial"/>
        </w:rPr>
        <w:t>Na een succesvol interview volgt een evaluatieperiode, waarin je wordt uitgenodigd om deel te nemen aan een proeftijd. Tijdens deze periode beoordelen we je prestaties en betrokkenheid bij de organisatie.</w:t>
      </w:r>
    </w:p>
    <w:sectPr w:rsidR="00D50C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9D4"/>
    <w:rsid w:val="00494ED9"/>
    <w:rsid w:val="00CC29D4"/>
    <w:rsid w:val="00D0028A"/>
    <w:rsid w:val="00D34D96"/>
    <w:rsid w:val="00D50C20"/>
    <w:rsid w:val="00D548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89494"/>
  <w15:chartTrackingRefBased/>
  <w15:docId w15:val="{D5997C49-0D14-4350-BE5D-7447D6F83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29D4"/>
    <w:pPr>
      <w:spacing w:line="300" w:lineRule="auto"/>
    </w:pPr>
    <w:rPr>
      <w:rFonts w:eastAsiaTheme="minorEastAsia"/>
      <w:kern w:val="0"/>
      <w:sz w:val="21"/>
      <w:szCs w:val="21"/>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464</Words>
  <Characters>2554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Mahmut Kaya</dc:creator>
  <cp:keywords/>
  <dc:description/>
  <cp:lastModifiedBy>Mahmut Kaya</cp:lastModifiedBy>
  <cp:revision>2</cp:revision>
  <dcterms:created xsi:type="dcterms:W3CDTF">2024-06-10T21:46:00Z</dcterms:created>
  <dcterms:modified xsi:type="dcterms:W3CDTF">2024-06-11T23:21:00Z</dcterms:modified>
</cp:coreProperties>
</file>